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40"/>
          <w:szCs w:val="40"/>
          <w:rtl w:val="0"/>
        </w:rPr>
        <w:t xml:space="preserve">Aromelia — Kwestionariusz współpracy (SZYBKI START)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i w:val="1"/>
          <w:sz w:val="20"/>
          <w:szCs w:val="20"/>
          <w:rtl w:val="0"/>
        </w:rPr>
        <w:t xml:space="preserve">Zaznacz pola, wpisz liczby lub krótkie odpowiedzi. Pytania z tej wersji wystarczą, aby zacząć współpracę.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1) Kontakt — WYMAGANE</w:t>
      </w: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80"/>
        <w:gridCol w:w="1440"/>
        <w:gridCol w:w="1440"/>
        <w:gridCol w:w="2880"/>
        <w:tblGridChange w:id="0">
          <w:tblGrid>
            <w:gridCol w:w="2880"/>
            <w:gridCol w:w="1440"/>
            <w:gridCol w:w="1440"/>
            <w:gridCol w:w="2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Nazwa firmy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NIP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Strona WWW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Adres magazynu (wysyłki)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Godziny pracy magazynu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Osoba kontaktowa (operacje)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Telefon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E‑mail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b w:val="1"/>
          <w:sz w:val="26"/>
          <w:szCs w:val="26"/>
          <w:rtl w:val="0"/>
        </w:rPr>
        <w:br w:type="textWrapping"/>
        <w:t xml:space="preserve">2) Co sprzedajecie — WYMAGANE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i w:val="1"/>
          <w:sz w:val="20"/>
          <w:szCs w:val="20"/>
          <w:rtl w:val="0"/>
        </w:rPr>
        <w:t xml:space="preserve">Możesz wkleić kilka pozycji lub dołączyć plik Excel/CSV z listą. Jeśli wygodniej — podaj link do katalogu.</w:t>
      </w:r>
      <w:r w:rsidDel="00000000" w:rsidR="00000000" w:rsidRPr="00000000">
        <w:rPr>
          <w:rtl w:val="0"/>
        </w:rPr>
      </w:r>
    </w:p>
    <w:tbl>
      <w:tblPr>
        <w:tblStyle w:val="Table2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28"/>
        <w:gridCol w:w="1728"/>
        <w:gridCol w:w="1728"/>
        <w:gridCol w:w="1728"/>
        <w:gridCol w:w="1728"/>
        <w:tblGridChange w:id="0">
          <w:tblGrid>
            <w:gridCol w:w="1728"/>
            <w:gridCol w:w="1728"/>
            <w:gridCol w:w="1728"/>
            <w:gridCol w:w="1728"/>
            <w:gridCol w:w="17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SKU/EAN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Nazwa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Cena dla nas (netto)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Dostępność (stała/na zam.)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Uwagi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b w:val="1"/>
          <w:sz w:val="26"/>
          <w:szCs w:val="26"/>
          <w:rtl w:val="0"/>
        </w:rPr>
        <w:br w:type="textWrapping"/>
        <w:t xml:space="preserve">3) Wysyłka w naszym imieniu — WYMAGANE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Wyślecie paczkę bezpośrednio do naszego klienta jako nadawca „Aromelia” (white‑label)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Opakowanie bez Waszego logo (neutralne)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Możemy dołożyć nasze ulotki/inserty</w:t>
      </w:r>
    </w:p>
    <w:tbl>
      <w:tblPr>
        <w:tblStyle w:val="Table3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Do której godziny, jeśli wyślemy zamówienie, nadacie paczkę tego samego dnia? (np. 12:00, 14:00)</w:t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Zamówienia po tej godzinie: nadanie następnego dnia? (tak/nie)</w:t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Zwykły czas doręczenia w PL (np. 1–2 dni robocze):</w:t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Kurierzy i koszty — WYMAGANE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6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InPost Paczkomat</w:t>
      </w:r>
    </w:p>
    <w:p w:rsidR="00000000" w:rsidDel="00000000" w:rsidP="00000000" w:rsidRDefault="00000000" w:rsidRPr="00000000" w14:paraId="0000004E">
      <w:pPr>
        <w:numPr>
          <w:ilvl w:val="0"/>
          <w:numId w:val="6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InPost Kurier</w:t>
      </w:r>
    </w:p>
    <w:p w:rsidR="00000000" w:rsidDel="00000000" w:rsidP="00000000" w:rsidRDefault="00000000" w:rsidRPr="00000000" w14:paraId="0000004F">
      <w:pPr>
        <w:numPr>
          <w:ilvl w:val="0"/>
          <w:numId w:val="6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DPD</w:t>
      </w:r>
    </w:p>
    <w:p w:rsidR="00000000" w:rsidDel="00000000" w:rsidP="00000000" w:rsidRDefault="00000000" w:rsidRPr="00000000" w14:paraId="00000050">
      <w:pPr>
        <w:numPr>
          <w:ilvl w:val="0"/>
          <w:numId w:val="6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DHL</w:t>
      </w:r>
    </w:p>
    <w:p w:rsidR="00000000" w:rsidDel="00000000" w:rsidP="00000000" w:rsidRDefault="00000000" w:rsidRPr="00000000" w14:paraId="00000051">
      <w:pPr>
        <w:numPr>
          <w:ilvl w:val="0"/>
          <w:numId w:val="6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GLS</w:t>
      </w:r>
    </w:p>
    <w:p w:rsidR="00000000" w:rsidDel="00000000" w:rsidP="00000000" w:rsidRDefault="00000000" w:rsidRPr="00000000" w14:paraId="00000052">
      <w:pPr>
        <w:numPr>
          <w:ilvl w:val="0"/>
          <w:numId w:val="6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Poczta Polska</w:t>
      </w:r>
    </w:p>
    <w:p w:rsidR="00000000" w:rsidDel="00000000" w:rsidP="00000000" w:rsidRDefault="00000000" w:rsidRPr="00000000" w14:paraId="00000053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Inne (wpisać)</w:t>
      </w:r>
    </w:p>
    <w:tbl>
      <w:tblPr>
        <w:tblStyle w:val="Table4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Czy możecie nadawać na naszych etykietach wewnątrz opakowania po dostarczeniu niezbędnych materiałów np. graficznych?</w:t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b w:val="1"/>
          <w:sz w:val="26"/>
          <w:szCs w:val="26"/>
          <w:rtl w:val="0"/>
        </w:rPr>
        <w:br w:type="textWrapping"/>
        <w:t xml:space="preserve">Orientacyjny cennik wysyłek (netto)</w:t>
      </w:r>
      <w:r w:rsidDel="00000000" w:rsidR="00000000" w:rsidRPr="00000000">
        <w:rPr>
          <w:rtl w:val="0"/>
        </w:rPr>
      </w:r>
    </w:p>
    <w:tbl>
      <w:tblPr>
        <w:tblStyle w:val="Table5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40"/>
        <w:gridCol w:w="1440"/>
        <w:gridCol w:w="1440"/>
        <w:gridCol w:w="1440"/>
        <w:gridCol w:w="1440"/>
        <w:gridCol w:w="1440"/>
        <w:tblGridChange w:id="0">
          <w:tblGrid>
            <w:gridCol w:w="1440"/>
            <w:gridCol w:w="1440"/>
            <w:gridCol w:w="1440"/>
            <w:gridCol w:w="1440"/>
            <w:gridCol w:w="1440"/>
            <w:gridCol w:w="14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do 1 kg</w:t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do 5 kg</w:t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do 10 kg</w:t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Paczkomat</w:t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Pobranie (dopłata)</w:t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Inne dopłaty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b w:val="1"/>
          <w:sz w:val="26"/>
          <w:szCs w:val="26"/>
          <w:rtl w:val="0"/>
        </w:rPr>
        <w:br w:type="textWrapping"/>
        <w:t xml:space="preserve">Uszkodzenia w transporcie — WYMAGANE</w:t>
      </w:r>
      <w:r w:rsidDel="00000000" w:rsidR="00000000" w:rsidRPr="00000000">
        <w:rPr>
          <w:rtl w:val="0"/>
        </w:rPr>
      </w:r>
    </w:p>
    <w:tbl>
      <w:tblPr>
        <w:tblStyle w:val="Table6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Jak zgłaszamy uszkodzenie (np. e‑mail + zdjęcia, do ilu godzin)?</w:t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Kto pokrywa koszt w takich przypadkach? (producent/przewoźnik/do ustalenia)</w:t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b w:val="1"/>
          <w:sz w:val="26"/>
          <w:szCs w:val="26"/>
          <w:rtl w:val="0"/>
        </w:rPr>
        <w:br w:type="textWrapping"/>
        <w:t xml:space="preserve">4) Jak mamy przekazywać zamówienia — WYMAGANE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4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E‑mail + prosty plik Excel (polecane na start)</w:t>
      </w:r>
    </w:p>
    <w:p w:rsidR="00000000" w:rsidDel="00000000" w:rsidP="00000000" w:rsidRDefault="00000000" w:rsidRPr="00000000" w14:paraId="00000070">
      <w:pPr>
        <w:numPr>
          <w:ilvl w:val="0"/>
          <w:numId w:val="4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Panel/portal WWW</w:t>
      </w:r>
    </w:p>
    <w:p w:rsidR="00000000" w:rsidDel="00000000" w:rsidP="00000000" w:rsidRDefault="00000000" w:rsidRPr="00000000" w14:paraId="00000071">
      <w:pPr>
        <w:numPr>
          <w:ilvl w:val="0"/>
          <w:numId w:val="4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BaseLinker</w:t>
      </w:r>
    </w:p>
    <w:p w:rsidR="00000000" w:rsidDel="00000000" w:rsidP="00000000" w:rsidRDefault="00000000" w:rsidRPr="00000000" w14:paraId="00000072">
      <w:pPr>
        <w:numPr>
          <w:ilvl w:val="0"/>
          <w:numId w:val="4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CSV za pośrednictwem SFTP</w:t>
      </w:r>
    </w:p>
    <w:p w:rsidR="00000000" w:rsidDel="00000000" w:rsidP="00000000" w:rsidRDefault="00000000" w:rsidRPr="00000000" w14:paraId="0000007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API (rozwiązanie zaawansowane)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i w:val="1"/>
          <w:sz w:val="20"/>
          <w:szCs w:val="20"/>
          <w:rtl w:val="0"/>
        </w:rPr>
        <w:t xml:space="preserve">Jakie dane musimy zawsze podać (zaznacz):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5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Imię i nazwisko</w:t>
      </w:r>
    </w:p>
    <w:p w:rsidR="00000000" w:rsidDel="00000000" w:rsidP="00000000" w:rsidRDefault="00000000" w:rsidRPr="00000000" w14:paraId="00000076">
      <w:pPr>
        <w:numPr>
          <w:ilvl w:val="0"/>
          <w:numId w:val="5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Telefon</w:t>
      </w:r>
    </w:p>
    <w:p w:rsidR="00000000" w:rsidDel="00000000" w:rsidP="00000000" w:rsidRDefault="00000000" w:rsidRPr="00000000" w14:paraId="00000077">
      <w:pPr>
        <w:numPr>
          <w:ilvl w:val="0"/>
          <w:numId w:val="5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E‑mail</w:t>
      </w:r>
    </w:p>
    <w:p w:rsidR="00000000" w:rsidDel="00000000" w:rsidP="00000000" w:rsidRDefault="00000000" w:rsidRPr="00000000" w14:paraId="00000078">
      <w:pPr>
        <w:numPr>
          <w:ilvl w:val="0"/>
          <w:numId w:val="5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Ulica i nr</w:t>
      </w:r>
    </w:p>
    <w:p w:rsidR="00000000" w:rsidDel="00000000" w:rsidP="00000000" w:rsidRDefault="00000000" w:rsidRPr="00000000" w14:paraId="00000079">
      <w:pPr>
        <w:numPr>
          <w:ilvl w:val="0"/>
          <w:numId w:val="5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Kod i miasto</w:t>
      </w:r>
    </w:p>
    <w:p w:rsidR="00000000" w:rsidDel="00000000" w:rsidP="00000000" w:rsidRDefault="00000000" w:rsidRPr="00000000" w14:paraId="0000007A">
      <w:pPr>
        <w:numPr>
          <w:ilvl w:val="0"/>
          <w:numId w:val="5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Kraj</w:t>
      </w:r>
    </w:p>
    <w:p w:rsidR="00000000" w:rsidDel="00000000" w:rsidP="00000000" w:rsidRDefault="00000000" w:rsidRPr="00000000" w14:paraId="0000007B">
      <w:pPr>
        <w:numPr>
          <w:ilvl w:val="0"/>
          <w:numId w:val="5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Produkt/SKU</w:t>
      </w:r>
    </w:p>
    <w:p w:rsidR="00000000" w:rsidDel="00000000" w:rsidP="00000000" w:rsidRDefault="00000000" w:rsidRPr="00000000" w14:paraId="0000007C">
      <w:pPr>
        <w:numPr>
          <w:ilvl w:val="0"/>
          <w:numId w:val="5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Ilość</w:t>
      </w:r>
    </w:p>
    <w:p w:rsidR="00000000" w:rsidDel="00000000" w:rsidP="00000000" w:rsidRDefault="00000000" w:rsidRPr="00000000" w14:paraId="0000007D">
      <w:pPr>
        <w:numPr>
          <w:ilvl w:val="0"/>
          <w:numId w:val="5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Forma dostawy (kurier/paczkomat)</w:t>
      </w:r>
    </w:p>
    <w:p w:rsidR="00000000" w:rsidDel="00000000" w:rsidP="00000000" w:rsidRDefault="00000000" w:rsidRPr="00000000" w14:paraId="0000007E">
      <w:pPr>
        <w:numPr>
          <w:ilvl w:val="0"/>
          <w:numId w:val="5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Płatność pobraniowa (tak/nie)</w:t>
      </w:r>
    </w:p>
    <w:p w:rsidR="00000000" w:rsidDel="00000000" w:rsidP="00000000" w:rsidRDefault="00000000" w:rsidRPr="00000000" w14:paraId="0000007F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Uwagi do dostawy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5) Zwroty i reklamacje — WYMAGANE</w:t>
      </w:r>
      <w:r w:rsidDel="00000000" w:rsidR="00000000" w:rsidRPr="00000000">
        <w:rPr>
          <w:rtl w:val="0"/>
        </w:rPr>
      </w:r>
    </w:p>
    <w:tbl>
      <w:tblPr>
        <w:tblStyle w:val="Table7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Adres zwrotu: do Was / do nas / inny (wpisać)</w:t>
            </w:r>
          </w:p>
        </w:tc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Kto generuje etykietę zwrotną i kto płaci za zwrot?</w:t>
            </w:r>
          </w:p>
        </w:tc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W ile dni rozpatrujecie reklamację od zgłoszenia?</w:t>
            </w:r>
          </w:p>
        </w:tc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Przypadki „paczkę otwarto — produkt uszkodzony (DOA)”: jakie dowody prosicie (np. zdjęcia)? Czy zwracacie koszt wysyłki?</w:t>
            </w:r>
          </w:p>
        </w:tc>
        <w:tc>
          <w:tcPr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b w:val="1"/>
          <w:sz w:val="26"/>
          <w:szCs w:val="26"/>
          <w:rtl w:val="0"/>
        </w:rPr>
        <w:br w:type="textWrapping"/>
        <w:t xml:space="preserve">6) Warunki handlowe — WYMAGANE</w:t>
      </w:r>
      <w:r w:rsidDel="00000000" w:rsidR="00000000" w:rsidRPr="00000000">
        <w:rPr>
          <w:rtl w:val="0"/>
        </w:rPr>
      </w:r>
    </w:p>
    <w:tbl>
      <w:tblPr>
        <w:tblStyle w:val="Table8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Cena hurtowa / rabat dla Aromelia (można załączyć cennik):</w:t>
            </w:r>
          </w:p>
        </w:tc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Czy jest możliwość współpracy w oparciu o dropshipping (bez kupna minimalnej ilości)</w:t>
            </w:r>
          </w:p>
        </w:tc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Płatności: przedpłata / 7 / 14 / 30 dni (zaznaczyć)</w:t>
            </w:r>
          </w:p>
        </w:tc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Fakturowanie: per zamówienie / zbiorczo (dziennie/tygodniowo/miesięcznie)</w:t>
            </w:r>
          </w:p>
        </w:tc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Waluta rozliczeń:</w:t>
            </w:r>
          </w:p>
        </w:tc>
        <w:tc>
          <w:tcPr/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7) Dokumenty w paczce — WYMAGANE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numPr>
          <w:ilvl w:val="0"/>
          <w:numId w:val="7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Wkładacie paragon/fakturę</w:t>
      </w:r>
    </w:p>
    <w:p w:rsidR="00000000" w:rsidDel="00000000" w:rsidP="00000000" w:rsidRDefault="00000000" w:rsidRPr="00000000" w14:paraId="00000097">
      <w:pPr>
        <w:numPr>
          <w:ilvl w:val="0"/>
          <w:numId w:val="7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Dokumenty mogą być neutralne lub z naszym brandingiem</w:t>
      </w:r>
    </w:p>
    <w:p w:rsidR="00000000" w:rsidDel="00000000" w:rsidP="00000000" w:rsidRDefault="00000000" w:rsidRPr="00000000" w14:paraId="00000098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Możecie drukować nasze faktury/paragony i dołączyć do paczki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8) Zgody i dane — WYMAGANE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0"/>
          <w:numId w:val="2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Podpiszemy umowę handlową</w:t>
      </w:r>
    </w:p>
    <w:p w:rsidR="00000000" w:rsidDel="00000000" w:rsidP="00000000" w:rsidRDefault="00000000" w:rsidRPr="00000000" w14:paraId="0000009B">
      <w:pPr>
        <w:numPr>
          <w:ilvl w:val="0"/>
          <w:numId w:val="2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Podpiszemy umowę powierzenia danych (RODO) — potrzebna do wysyłki do klientów</w:t>
      </w:r>
    </w:p>
    <w:p w:rsidR="00000000" w:rsidDel="00000000" w:rsidP="00000000" w:rsidRDefault="00000000" w:rsidRPr="00000000" w14:paraId="0000009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Podpiszemy NDA (cenniki, pliki, treści)</w:t>
      </w:r>
    </w:p>
    <w:tbl>
      <w:tblPr>
        <w:tblStyle w:val="Table9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Jak chronione są dane klientów (krótko):</w:t>
            </w:r>
          </w:p>
        </w:tc>
        <w:tc>
          <w:tcPr/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b w:val="1"/>
          <w:sz w:val="26"/>
          <w:szCs w:val="26"/>
          <w:rtl w:val="0"/>
        </w:rPr>
        <w:br w:type="textWrapping"/>
        <w:t xml:space="preserve">9) Komunikacja — WYMAGANE</w:t>
      </w:r>
      <w:r w:rsidDel="00000000" w:rsidR="00000000" w:rsidRPr="00000000">
        <w:rPr>
          <w:rtl w:val="0"/>
        </w:rPr>
      </w:r>
    </w:p>
    <w:tbl>
      <w:tblPr>
        <w:tblStyle w:val="Table10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80"/>
        <w:gridCol w:w="1440"/>
        <w:gridCol w:w="1440"/>
        <w:gridCol w:w="2880"/>
        <w:tblGridChange w:id="0">
          <w:tblGrid>
            <w:gridCol w:w="2880"/>
            <w:gridCol w:w="1440"/>
            <w:gridCol w:w="1440"/>
            <w:gridCol w:w="2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Opiekun po Waszej stronie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Telefon</w:t>
            </w:r>
          </w:p>
        </w:tc>
        <w:tc>
          <w:tcPr/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E‑mail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Standardowy czas odpowiedzi na zgłoszenia (np. do 24h w dni robocze):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Jak informujecie o wolnych dniach/przestojach i brakach magazynowych?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b w:val="1"/>
          <w:sz w:val="26"/>
          <w:szCs w:val="26"/>
          <w:rtl w:val="0"/>
        </w:rPr>
        <w:br w:type="textWrapping"/>
        <w:t xml:space="preserve">10) Dodatkowe — OPCJONALNE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numPr>
          <w:ilvl w:val="0"/>
          <w:numId w:val="3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Materiały marketingowe (zdjęcia, opisy, logo) — zgoda na użycie na WWW/social</w:t>
      </w:r>
    </w:p>
    <w:p w:rsidR="00000000" w:rsidDel="00000000" w:rsidP="00000000" w:rsidRDefault="00000000" w:rsidRPr="00000000" w14:paraId="000000B2">
      <w:pPr>
        <w:numPr>
          <w:ilvl w:val="0"/>
          <w:numId w:val="3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Pakowanie prezentowe / personalizacja etykiet</w:t>
      </w:r>
    </w:p>
    <w:p w:rsidR="00000000" w:rsidDel="00000000" w:rsidP="00000000" w:rsidRDefault="00000000" w:rsidRPr="00000000" w14:paraId="000000B3">
      <w:pPr>
        <w:numPr>
          <w:ilvl w:val="0"/>
          <w:numId w:val="3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Certyfikaty/atest produktów — dołączone w pliku</w:t>
      </w:r>
    </w:p>
    <w:p w:rsidR="00000000" w:rsidDel="00000000" w:rsidP="00000000" w:rsidRDefault="00000000" w:rsidRPr="00000000" w14:paraId="000000B4">
      <w:pPr>
        <w:numPr>
          <w:ilvl w:val="0"/>
          <w:numId w:val="3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Czy posiadacie kanały sprzedaży poza sklepem internetowym?</w:t>
      </w:r>
    </w:p>
    <w:p w:rsidR="00000000" w:rsidDel="00000000" w:rsidP="00000000" w:rsidRDefault="00000000" w:rsidRPr="00000000" w14:paraId="000000B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Ubezpieczenie OC producenta</w:t>
      </w:r>
    </w:p>
    <w:tbl>
      <w:tblPr>
        <w:tblStyle w:val="Table11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Inne informacje, które pomogą nam zacząć:</w:t>
            </w:r>
          </w:p>
        </w:tc>
        <w:tc>
          <w:tcPr/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jc w:val="center"/>
        <w:rPr/>
      </w:pPr>
      <w:r w:rsidDel="00000000" w:rsidR="00000000" w:rsidRPr="00000000">
        <w:rPr>
          <w:i w:val="1"/>
          <w:sz w:val="20"/>
          <w:szCs w:val="20"/>
          <w:rtl w:val="0"/>
        </w:rPr>
        <w:t xml:space="preserve">Uzupełniony plik wyślij nam na adres: wspolpraca@aromelia.pl.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